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B7751" w14:textId="77777777" w:rsidR="00263044" w:rsidRPr="00740D0A" w:rsidRDefault="00263044" w:rsidP="00263044">
      <w:pPr>
        <w:tabs>
          <w:tab w:val="left" w:pos="1037"/>
        </w:tabs>
        <w:jc w:val="both"/>
        <w:rPr>
          <w:rFonts w:ascii="Arial" w:hAnsi="Arial" w:cs="Arial"/>
          <w:b/>
          <w:bCs/>
          <w:szCs w:val="22"/>
        </w:rPr>
      </w:pPr>
      <w:r w:rsidRPr="00FF1763">
        <w:rPr>
          <w:rFonts w:ascii="Arial" w:hAnsi="Arial" w:cs="Arial"/>
          <w:b/>
          <w:bCs/>
          <w:szCs w:val="22"/>
        </w:rPr>
        <w:t>HVDC Terminal Package (Package-I) for ±350kV, 4 x 1250MW VSC based Symmetric monopole (Parallel) HVDC link between Pang Pooling station (Leh) and Kaithal Pooling station (Haryana)</w:t>
      </w:r>
      <w:r>
        <w:rPr>
          <w:rFonts w:ascii="Arial" w:hAnsi="Arial" w:cs="Arial"/>
          <w:b/>
          <w:bCs/>
          <w:szCs w:val="22"/>
        </w:rPr>
        <w:t xml:space="preserve"> associated with Transmission system for evaluation of RE power from renewable energy parks in Leh.</w:t>
      </w:r>
      <w:r w:rsidRPr="00740D0A">
        <w:rPr>
          <w:rFonts w:ascii="Arial" w:hAnsi="Arial" w:cs="Arial"/>
          <w:b/>
          <w:bCs/>
          <w:szCs w:val="22"/>
        </w:rPr>
        <w:t>; Specification No: CC/NT/W-HVDC/DOM/A02/25/00747</w:t>
      </w:r>
    </w:p>
    <w:p w14:paraId="42103776" w14:textId="77777777" w:rsidR="003F46AD" w:rsidRDefault="003F46AD" w:rsidP="006C0C9A">
      <w:pPr>
        <w:pStyle w:val="Default"/>
        <w:ind w:left="702" w:hanging="702"/>
        <w:jc w:val="both"/>
      </w:pPr>
    </w:p>
    <w:p w14:paraId="3C61A02C" w14:textId="0F713B6D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084A9D24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14:paraId="1535E34F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29C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F480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3B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49AE" w14:textId="77777777"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603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0D2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D401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0D9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36C7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CE15CB9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E16C1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C7C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BD2B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FA3E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EA9B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CCB9F3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E22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5B2F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EFF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CA89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0E633D8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C0F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2C89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B17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7BC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8D6550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96B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5117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E42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E2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05B9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3A30BE61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7E41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04A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6BD88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1EA9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26B9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56E0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B8A1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C81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7B046684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72DDDE5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025C5A7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4A6E01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50F0507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E4AB05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03665F63" w14:textId="77777777" w:rsidTr="005414E7">
        <w:tc>
          <w:tcPr>
            <w:tcW w:w="630" w:type="dxa"/>
            <w:shd w:val="clear" w:color="auto" w:fill="auto"/>
          </w:tcPr>
          <w:p w14:paraId="2C07650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32BC1A5C" w14:textId="549BB4CD" w:rsidR="006C0C9A" w:rsidRPr="00E63C76" w:rsidRDefault="00860A9B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860A9B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Pr="00860A9B">
              <w:rPr>
                <w:rFonts w:ascii="Book Antiqua" w:hAnsi="Book Antiqua" w:cs="Calibri"/>
                <w:sz w:val="23"/>
                <w:szCs w:val="23"/>
                <w:vertAlign w:val="superscript"/>
              </w:rPr>
              <w:t>#</w:t>
            </w:r>
            <w:r w:rsidRPr="00860A9B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754C113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23D440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F0A1F44" w14:textId="77777777" w:rsidTr="005414E7">
        <w:tc>
          <w:tcPr>
            <w:tcW w:w="630" w:type="dxa"/>
            <w:shd w:val="clear" w:color="auto" w:fill="auto"/>
          </w:tcPr>
          <w:p w14:paraId="096612F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BF2487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08D2D7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B9E32A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6618C70" w14:textId="77777777" w:rsidTr="005414E7">
        <w:tc>
          <w:tcPr>
            <w:tcW w:w="630" w:type="dxa"/>
            <w:shd w:val="clear" w:color="auto" w:fill="auto"/>
          </w:tcPr>
          <w:p w14:paraId="625E2B1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A75AA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1C4DC84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F0A3A0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F67766E" w14:textId="77777777" w:rsidTr="005414E7">
        <w:tc>
          <w:tcPr>
            <w:tcW w:w="630" w:type="dxa"/>
            <w:shd w:val="clear" w:color="auto" w:fill="auto"/>
          </w:tcPr>
          <w:p w14:paraId="175599C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49FA23B7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C38FFF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1BF9FE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B7ABB39" w14:textId="77777777" w:rsidTr="005414E7">
        <w:tc>
          <w:tcPr>
            <w:tcW w:w="630" w:type="dxa"/>
            <w:shd w:val="clear" w:color="auto" w:fill="auto"/>
          </w:tcPr>
          <w:p w14:paraId="7F37354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4048E90" w14:textId="77777777"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3DDDD7C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2AC6A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332D961" w14:textId="77777777" w:rsidTr="005414E7">
        <w:tc>
          <w:tcPr>
            <w:tcW w:w="630" w:type="dxa"/>
            <w:shd w:val="clear" w:color="auto" w:fill="auto"/>
          </w:tcPr>
          <w:p w14:paraId="1E6D505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62AF701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14:paraId="7F6C30C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7498C1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70CA26FE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1646C66D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343709A8" w14:textId="48B2EC22" w:rsidR="006C0C9A" w:rsidRPr="00CB6275" w:rsidRDefault="006C0C9A" w:rsidP="00CB6275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CB6275">
        <w:rPr>
          <w:rFonts w:ascii="Book Antiqua" w:hAnsi="Book Antiqua" w:cs="Calibri"/>
          <w:i/>
          <w:iCs/>
          <w:sz w:val="23"/>
          <w:szCs w:val="23"/>
        </w:rPr>
        <w:t>Information regarding events at Sl. No. 1 to 5 shall be furnished for events occurred during last one year under the contract(s) executed by you for POWERGRID (Owned as well as Consultancy)</w:t>
      </w:r>
    </w:p>
    <w:p w14:paraId="225F9A65" w14:textId="40D02632" w:rsidR="00CB6275" w:rsidRDefault="00CB6275" w:rsidP="00CB6275">
      <w:pPr>
        <w:pStyle w:val="ListParagraph"/>
        <w:ind w:left="1080" w:right="36"/>
        <w:jc w:val="both"/>
        <w:rPr>
          <w:rFonts w:ascii="Book Antiqua" w:hAnsi="Book Antiqua"/>
          <w:i/>
          <w:iCs/>
          <w:sz w:val="23"/>
          <w:szCs w:val="23"/>
        </w:rPr>
      </w:pPr>
    </w:p>
    <w:p w14:paraId="6D29C203" w14:textId="45DE7D10" w:rsidR="00CB6275" w:rsidRDefault="00CB6275" w:rsidP="00CB6275">
      <w:pPr>
        <w:pStyle w:val="ListParagraph"/>
        <w:ind w:left="1080" w:right="36"/>
        <w:jc w:val="both"/>
        <w:rPr>
          <w:rFonts w:ascii="Book Antiqua" w:hAnsi="Book Antiqua"/>
          <w:b/>
          <w:i/>
          <w:iCs/>
          <w:sz w:val="23"/>
          <w:szCs w:val="23"/>
        </w:rPr>
      </w:pPr>
      <w:r w:rsidRPr="00CB6275">
        <w:rPr>
          <w:rFonts w:ascii="Book Antiqua" w:hAnsi="Book Antiqua"/>
          <w:b/>
          <w:i/>
          <w:iCs/>
          <w:sz w:val="23"/>
          <w:szCs w:val="23"/>
        </w:rPr>
        <w:t># Partial offloading under a Contract and/or Facilitation beyond 10% of the Contract Price are also to be treated as Termination</w:t>
      </w:r>
    </w:p>
    <w:p w14:paraId="037095B3" w14:textId="77777777" w:rsidR="00E11D0A" w:rsidRPr="00CB6275" w:rsidRDefault="00E11D0A" w:rsidP="00CB6275">
      <w:pPr>
        <w:pStyle w:val="ListParagraph"/>
        <w:ind w:left="1080" w:right="36"/>
        <w:jc w:val="both"/>
        <w:rPr>
          <w:rFonts w:ascii="Book Antiqua" w:hAnsi="Book Antiqua"/>
          <w:b/>
          <w:i/>
          <w:iCs/>
          <w:sz w:val="23"/>
          <w:szCs w:val="23"/>
        </w:rPr>
      </w:pPr>
    </w:p>
    <w:p w14:paraId="0C562FD2" w14:textId="7604EFFD" w:rsidR="00CB6275" w:rsidRPr="00CB6275" w:rsidRDefault="00CB6275" w:rsidP="00CB6275">
      <w:pPr>
        <w:pStyle w:val="ListParagraph"/>
        <w:ind w:left="1080" w:right="36"/>
        <w:jc w:val="both"/>
        <w:rPr>
          <w:rFonts w:ascii="Book Antiqua" w:hAnsi="Book Antiqua"/>
          <w:b/>
          <w:i/>
          <w:iCs/>
          <w:sz w:val="23"/>
          <w:szCs w:val="23"/>
        </w:rPr>
      </w:pPr>
      <w:r w:rsidRPr="00CB6275">
        <w:rPr>
          <w:rFonts w:ascii="Book Antiqua" w:hAnsi="Book Antiqua"/>
          <w:b/>
          <w:i/>
          <w:iCs/>
          <w:sz w:val="23"/>
          <w:szCs w:val="23"/>
        </w:rPr>
        <w:t>For the said purpose, the Contract Price means the Contract Price of the Facilities notwithstanding the Construction of the Contract.</w:t>
      </w:r>
    </w:p>
    <w:p w14:paraId="3E7A4580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3C926AC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DD9943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7E4D4DB8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28866127" w14:textId="77777777" w:rsidTr="005414E7">
        <w:tc>
          <w:tcPr>
            <w:tcW w:w="738" w:type="dxa"/>
          </w:tcPr>
          <w:p w14:paraId="76AB766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2AE9BF8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646693B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4E3D80E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353479BC" w14:textId="77777777" w:rsidTr="005414E7">
        <w:tc>
          <w:tcPr>
            <w:tcW w:w="738" w:type="dxa"/>
          </w:tcPr>
          <w:p w14:paraId="4649E31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1B99E5F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A17EAD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0298A66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561DAA38" w14:textId="77777777" w:rsidTr="005414E7">
        <w:tc>
          <w:tcPr>
            <w:tcW w:w="738" w:type="dxa"/>
          </w:tcPr>
          <w:p w14:paraId="392F039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5BAA27C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29C4C84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7D44DE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00FD49AA" w14:textId="77777777" w:rsidTr="005414E7">
        <w:tc>
          <w:tcPr>
            <w:tcW w:w="738" w:type="dxa"/>
          </w:tcPr>
          <w:p w14:paraId="4B17F73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7172EC4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60DEC1E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CC15C4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007E28E3" w14:textId="77777777" w:rsidTr="005414E7">
        <w:tc>
          <w:tcPr>
            <w:tcW w:w="738" w:type="dxa"/>
          </w:tcPr>
          <w:p w14:paraId="0FFFB1A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5F4E7A8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60BE865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0835515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7DB99DCB" w14:textId="77777777" w:rsidTr="005414E7">
        <w:tc>
          <w:tcPr>
            <w:tcW w:w="738" w:type="dxa"/>
          </w:tcPr>
          <w:p w14:paraId="02F33B6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5.</w:t>
            </w:r>
          </w:p>
        </w:tc>
        <w:tc>
          <w:tcPr>
            <w:tcW w:w="2160" w:type="dxa"/>
          </w:tcPr>
          <w:p w14:paraId="48397A1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600E7E4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270ECC2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54E78176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505E6A80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1289A26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1DAE81FE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7D5FE650" w14:textId="77777777" w:rsidTr="005414E7">
        <w:tc>
          <w:tcPr>
            <w:tcW w:w="6030" w:type="dxa"/>
          </w:tcPr>
          <w:p w14:paraId="4ABDAD1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69A7021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4707C3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0FE710C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E7C9B5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00B18379" w14:textId="77777777" w:rsidTr="005414E7">
        <w:tc>
          <w:tcPr>
            <w:tcW w:w="6030" w:type="dxa"/>
          </w:tcPr>
          <w:p w14:paraId="6313947B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0134119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4594B98F" w14:textId="77777777" w:rsidR="006C0C9A" w:rsidRPr="00E63C76" w:rsidRDefault="0000000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07B8EDE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5C8C0CFD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03DB1DBB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8103DEB" wp14:editId="72240F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759F70A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C7664E0" wp14:editId="1508C39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350D737A" w14:textId="77777777"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6013E3D7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14:paraId="33130721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890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2C10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381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478C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A7CA0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BFC8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0ABF993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5592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39F0A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3100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23F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2DC0D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0BB5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736513E3" w14:textId="77777777" w:rsidR="00B64E06" w:rsidRPr="00B64E06" w:rsidRDefault="00B64E06" w:rsidP="00B64E06"/>
    <w:sectPr w:rsidR="00B64E06" w:rsidRPr="00B64E06" w:rsidSect="00BA7DF1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9184C" w14:textId="77777777" w:rsidR="00026782" w:rsidRDefault="00026782" w:rsidP="00B64E06">
      <w:pPr>
        <w:spacing w:after="0" w:line="240" w:lineRule="auto"/>
      </w:pPr>
      <w:r>
        <w:separator/>
      </w:r>
    </w:p>
  </w:endnote>
  <w:endnote w:type="continuationSeparator" w:id="0">
    <w:p w14:paraId="0ADD38EE" w14:textId="77777777" w:rsidR="00026782" w:rsidRDefault="0002678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76A02" w14:textId="77777777" w:rsidR="00026782" w:rsidRDefault="00026782" w:rsidP="00B64E06">
      <w:pPr>
        <w:spacing w:after="0" w:line="240" w:lineRule="auto"/>
      </w:pPr>
      <w:r>
        <w:separator/>
      </w:r>
    </w:p>
  </w:footnote>
  <w:footnote w:type="continuationSeparator" w:id="0">
    <w:p w14:paraId="6DB8785B" w14:textId="77777777" w:rsidR="00026782" w:rsidRDefault="0002678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092D8" w14:textId="07DFBE1D" w:rsidR="00CD7626" w:rsidRPr="00263044" w:rsidRDefault="00B64E06" w:rsidP="00263044">
    <w:pPr>
      <w:tabs>
        <w:tab w:val="left" w:pos="1037"/>
      </w:tabs>
      <w:jc w:val="both"/>
      <w:rPr>
        <w:rFonts w:ascii="Arial" w:hAnsi="Arial" w:cs="Arial"/>
        <w:b/>
        <w:bCs/>
        <w:szCs w:val="22"/>
      </w:rPr>
    </w:pPr>
    <w:r w:rsidRPr="00C9014C">
      <w:rPr>
        <w:rFonts w:ascii="Book Antiqua" w:hAnsi="Book Antiqua"/>
        <w:szCs w:val="22"/>
      </w:rPr>
      <w:t>Specification No.</w:t>
    </w:r>
    <w:r w:rsidR="00A90680">
      <w:rPr>
        <w:rFonts w:ascii="Book Antiqua" w:hAnsi="Book Antiqua"/>
        <w:szCs w:val="22"/>
      </w:rPr>
      <w:t xml:space="preserve">: </w:t>
    </w:r>
    <w:r w:rsidR="00263044" w:rsidRPr="00263044">
      <w:rPr>
        <w:rFonts w:ascii="Arial" w:hAnsi="Arial" w:cs="Arial"/>
        <w:szCs w:val="22"/>
      </w:rPr>
      <w:t>CC/NT/W-HVDC/DOM/A02/25/00747</w:t>
    </w:r>
    <w:r w:rsidR="00263044">
      <w:rPr>
        <w:rFonts w:ascii="Arial" w:hAnsi="Arial" w:cs="Arial"/>
        <w:b/>
        <w:bCs/>
        <w:szCs w:val="22"/>
      </w:rPr>
      <w:tab/>
    </w:r>
    <w:r w:rsidR="00263044">
      <w:rPr>
        <w:rFonts w:ascii="Arial" w:hAnsi="Arial" w:cs="Arial"/>
        <w:b/>
        <w:bCs/>
        <w:szCs w:val="22"/>
      </w:rPr>
      <w:tab/>
    </w:r>
    <w:r w:rsidRPr="00C9014C">
      <w:rPr>
        <w:rFonts w:ascii="Book Antiqua" w:hAnsi="Book Antiqua"/>
        <w:szCs w:val="22"/>
      </w:rPr>
      <w:tab/>
      <w:t>Attachment-</w:t>
    </w:r>
    <w:r w:rsidR="006C0C9A" w:rsidRPr="00C9014C">
      <w:rPr>
        <w:rFonts w:ascii="Book Antiqua" w:hAnsi="Book Antiqua"/>
        <w:szCs w:val="22"/>
      </w:rPr>
      <w:t>2</w:t>
    </w:r>
    <w:r w:rsidR="00263044">
      <w:rPr>
        <w:rFonts w:ascii="Book Antiqua" w:hAnsi="Book Antiqua"/>
        <w:szCs w:val="22"/>
      </w:rPr>
      <w:t>2</w:t>
    </w:r>
  </w:p>
  <w:p w14:paraId="414E4169" w14:textId="77777777" w:rsidR="00B64E06" w:rsidRPr="00C9014C" w:rsidRDefault="00B64E06" w:rsidP="00B64E06">
    <w:pPr>
      <w:pStyle w:val="Header"/>
      <w:rPr>
        <w:rFonts w:ascii="Book Antiqua" w:hAnsi="Book Antiqua"/>
        <w:szCs w:val="22"/>
      </w:rPr>
    </w:pP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0.75pt;height:13.5pt;visibility:visible;mso-wrap-style:square" o:bullet="t">
        <v:imagedata r:id="rId1" o:title=""/>
      </v:shape>
    </w:pict>
  </w:numPicBullet>
  <w:abstractNum w:abstractNumId="0" w15:restartNumberingAfterBreak="0">
    <w:nsid w:val="13195B16"/>
    <w:multiLevelType w:val="hybridMultilevel"/>
    <w:tmpl w:val="6492AC18"/>
    <w:lvl w:ilvl="0" w:tplc="5BAA22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308247511">
    <w:abstractNumId w:val="1"/>
  </w:num>
  <w:num w:numId="2" w16cid:durableId="994601365">
    <w:abstractNumId w:val="2"/>
  </w:num>
  <w:num w:numId="3" w16cid:durableId="1325158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5906"/>
    <w:rsid w:val="00026782"/>
    <w:rsid w:val="00036186"/>
    <w:rsid w:val="00050F33"/>
    <w:rsid w:val="00055B9B"/>
    <w:rsid w:val="0009421E"/>
    <w:rsid w:val="000B2A85"/>
    <w:rsid w:val="000C2FBF"/>
    <w:rsid w:val="000D7C14"/>
    <w:rsid w:val="00192B5F"/>
    <w:rsid w:val="001B6AA1"/>
    <w:rsid w:val="00263044"/>
    <w:rsid w:val="002829FC"/>
    <w:rsid w:val="00292A46"/>
    <w:rsid w:val="00293DE4"/>
    <w:rsid w:val="0038132D"/>
    <w:rsid w:val="003F46AD"/>
    <w:rsid w:val="00421A5D"/>
    <w:rsid w:val="00490571"/>
    <w:rsid w:val="004930AA"/>
    <w:rsid w:val="004B567F"/>
    <w:rsid w:val="004D2F25"/>
    <w:rsid w:val="00500F6D"/>
    <w:rsid w:val="00517E7D"/>
    <w:rsid w:val="00533E91"/>
    <w:rsid w:val="005661BA"/>
    <w:rsid w:val="005747CE"/>
    <w:rsid w:val="00580259"/>
    <w:rsid w:val="00581BB5"/>
    <w:rsid w:val="005A0354"/>
    <w:rsid w:val="005A7948"/>
    <w:rsid w:val="00617A42"/>
    <w:rsid w:val="00660A3D"/>
    <w:rsid w:val="00695071"/>
    <w:rsid w:val="006A3293"/>
    <w:rsid w:val="006C0C9A"/>
    <w:rsid w:val="0073674E"/>
    <w:rsid w:val="00750BB8"/>
    <w:rsid w:val="00764BF5"/>
    <w:rsid w:val="007A1878"/>
    <w:rsid w:val="007A5BF5"/>
    <w:rsid w:val="007C538D"/>
    <w:rsid w:val="008200CC"/>
    <w:rsid w:val="00821DB5"/>
    <w:rsid w:val="00852F88"/>
    <w:rsid w:val="00855A89"/>
    <w:rsid w:val="00860A9B"/>
    <w:rsid w:val="00877506"/>
    <w:rsid w:val="00885002"/>
    <w:rsid w:val="00892B9C"/>
    <w:rsid w:val="008B0794"/>
    <w:rsid w:val="00912886"/>
    <w:rsid w:val="009B2F26"/>
    <w:rsid w:val="009B6854"/>
    <w:rsid w:val="009D12EC"/>
    <w:rsid w:val="009D5A59"/>
    <w:rsid w:val="009D6B97"/>
    <w:rsid w:val="00A17A88"/>
    <w:rsid w:val="00A37C1D"/>
    <w:rsid w:val="00A45681"/>
    <w:rsid w:val="00A81B42"/>
    <w:rsid w:val="00A90680"/>
    <w:rsid w:val="00AA43E3"/>
    <w:rsid w:val="00B523B4"/>
    <w:rsid w:val="00B566C7"/>
    <w:rsid w:val="00B64E06"/>
    <w:rsid w:val="00B653A0"/>
    <w:rsid w:val="00BA4A35"/>
    <w:rsid w:val="00BA7DF1"/>
    <w:rsid w:val="00C134D7"/>
    <w:rsid w:val="00C2314E"/>
    <w:rsid w:val="00C51FE4"/>
    <w:rsid w:val="00C87409"/>
    <w:rsid w:val="00C9014C"/>
    <w:rsid w:val="00CA3B5F"/>
    <w:rsid w:val="00CB6275"/>
    <w:rsid w:val="00CC54E9"/>
    <w:rsid w:val="00CD7626"/>
    <w:rsid w:val="00CE3455"/>
    <w:rsid w:val="00CE52FB"/>
    <w:rsid w:val="00D004AA"/>
    <w:rsid w:val="00D25A9E"/>
    <w:rsid w:val="00D604C6"/>
    <w:rsid w:val="00D64810"/>
    <w:rsid w:val="00DA5FA1"/>
    <w:rsid w:val="00DE508A"/>
    <w:rsid w:val="00E11D0A"/>
    <w:rsid w:val="00E155FE"/>
    <w:rsid w:val="00E61AD5"/>
    <w:rsid w:val="00EB134B"/>
    <w:rsid w:val="00EB7B57"/>
    <w:rsid w:val="00EC04C8"/>
    <w:rsid w:val="00EE1286"/>
    <w:rsid w:val="00F10C4E"/>
    <w:rsid w:val="00F164AB"/>
    <w:rsid w:val="00F37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77BF01A2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Vakati Silpa {वाकाटि शिल्पा}</cp:lastModifiedBy>
  <cp:revision>52</cp:revision>
  <cp:lastPrinted>2020-02-05T03:52:00Z</cp:lastPrinted>
  <dcterms:created xsi:type="dcterms:W3CDTF">2019-05-22T10:24:00Z</dcterms:created>
  <dcterms:modified xsi:type="dcterms:W3CDTF">2025-01-21T08:50:00Z</dcterms:modified>
</cp:coreProperties>
</file>